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99" w:rsidRPr="009E4C99" w:rsidRDefault="009E4C99" w:rsidP="009E4C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4C99" w:rsidRPr="009E4C99" w:rsidRDefault="009E4C99" w:rsidP="009E4C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9E4C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 – NAUCZANIE ZDALNE</w:t>
      </w:r>
    </w:p>
    <w:p w:rsidR="009E4C99" w:rsidRDefault="009E4C99" w:rsidP="009E4C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C99" w:rsidRPr="009E4C99" w:rsidRDefault="009E4C99" w:rsidP="000C01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13 ust. 1 i 2 Rozporządzenia Parlamentu Europejskiego i Rady (UE) 2016/679 z dnia 27 kwietnia 2016 r. w sprawie ochrony osób fizycznych w związku z przetwarzaniem danych osobowych i w sprawie swobodnego przepływu takich danych oraz uchylenia dyrektywy 95/46/WE (ogólne rozporządzenie o ochronie danych) - Dz. Urz. UE L 119, s 1, dalej RODO, informujemy, że:</w:t>
      </w:r>
    </w:p>
    <w:p w:rsidR="009E4C99" w:rsidRPr="009E4C99" w:rsidRDefault="009E4C99" w:rsidP="000C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ucznia i jego rodziców/opiekunów prawnych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5 im. Polskich Olimpijczyków z siedzibą w Wałczu , os. Dolne Miasto 14a, tel. 67 258 61 99, mail: sekretariat@sp5.walcz.pl</w:t>
      </w:r>
    </w:p>
    <w:p w:rsidR="009E4C99" w:rsidRDefault="009E4C99" w:rsidP="000C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 Danych O</w:t>
      </w: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15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nr 5 im. Polskich Olimpijczyków w Wałczu możliwy jest pod numerem tel. 67 258 61 99 lub adresem </w:t>
      </w: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sekretariat@sp5.walcz.pl</w:t>
      </w:r>
    </w:p>
    <w:p w:rsidR="009E4C99" w:rsidRPr="009E4C99" w:rsidRDefault="009E4C99" w:rsidP="000C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podstawy programowej kształcenia ogólnego w formie nauczania zdalnego </w:t>
      </w: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komunikacji 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ektronicznej z uczniem</w:t>
      </w:r>
      <w:r w:rsidR="006E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niepełnoletnim lub pełnoletnim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rodzicem/opiekunem prawnym ucznia niepełnoletniego</w:t>
      </w:r>
      <w:r w:rsidR="0036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wyk</w:t>
      </w:r>
      <w:r w:rsidR="008F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orzystaniu e- dziennika </w:t>
      </w:r>
      <w:proofErr w:type="spellStart"/>
      <w:r w:rsidR="008F22D5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365745">
        <w:rPr>
          <w:rFonts w:ascii="Times New Roman" w:eastAsia="Times New Roman" w:hAnsi="Times New Roman" w:cs="Times New Roman"/>
          <w:sz w:val="24"/>
          <w:szCs w:val="24"/>
          <w:lang w:eastAsia="pl-PL"/>
        </w:rPr>
        <w:t>, Zintegrowanej Platform</w:t>
      </w:r>
      <w:r w:rsidR="00152E5D">
        <w:rPr>
          <w:rFonts w:ascii="Times New Roman" w:eastAsia="Times New Roman" w:hAnsi="Times New Roman" w:cs="Times New Roman"/>
          <w:sz w:val="24"/>
          <w:szCs w:val="24"/>
          <w:lang w:eastAsia="pl-PL"/>
        </w:rPr>
        <w:t>y Edukacyjnej, Microsoft</w:t>
      </w:r>
      <w:r w:rsidR="00B5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Office 365 dla edukacji, </w:t>
      </w:r>
      <w:r w:rsidR="008F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</w:t>
      </w:r>
      <w:proofErr w:type="spellStart"/>
      <w:r w:rsidR="008F22D5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152E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5244" w:rsidRDefault="009E4C99" w:rsidP="000C015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C9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uczniów i ich rodziców jest:</w:t>
      </w:r>
      <w:r w:rsid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6E16A1"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rt. 35 u</w:t>
      </w: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- Prawo oświatowe z dnia 14 grudnia 2016 r. (</w:t>
      </w:r>
      <w:proofErr w:type="spellStart"/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1148 z </w:t>
      </w:r>
      <w:proofErr w:type="spellStart"/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zwią</w:t>
      </w:r>
      <w:r w:rsid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z art. 6 ust. 1 lit. e RODO oraz </w:t>
      </w: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Ministra Edukac</w:t>
      </w:r>
      <w:r w:rsidR="006E16A1"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Narodowej z 20 marca 2020 r. </w:t>
      </w: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</w:t>
      </w:r>
      <w:r w:rsidR="006E16A1"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iałaniem i zwalczaniem COVID-19 </w:t>
      </w: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 r. poz. 493).</w:t>
      </w:r>
    </w:p>
    <w:p w:rsidR="00C55244" w:rsidRDefault="009E4C99" w:rsidP="000C015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instytucje upoważnione z mocy prawa, organy publiczne oraz podmioty na podstawie umowy powierzenia dan</w:t>
      </w:r>
      <w:r w:rsid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ych tylko w dozwolonym zakresie</w:t>
      </w:r>
    </w:p>
    <w:p w:rsidR="00C55244" w:rsidRDefault="009E4C99" w:rsidP="000C015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ucznia i jego rodziców/prawnych opiekunów nie będą przekazywane do państwa trzeciego lub organizacji międzynarodowej.</w:t>
      </w:r>
    </w:p>
    <w:p w:rsidR="00C55244" w:rsidRDefault="009E4C99" w:rsidP="000C015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będziemy przetwarzać przez okres trwania obowiązku nauki zdalnej.</w:t>
      </w:r>
    </w:p>
    <w:p w:rsidR="00C55244" w:rsidRDefault="009E4C99" w:rsidP="000C015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Państwu prawo dostępu do treści danych ucznia i powiązanych z nimi danych rodziców/prawnego opiekuna oraz prawo do ich sprostowania i ograniczenia przetwarzania.</w:t>
      </w:r>
    </w:p>
    <w:p w:rsidR="00365745" w:rsidRDefault="009E4C99" w:rsidP="000C015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Posiadacie Państwo prawo wniesienia skargi d</w:t>
      </w:r>
      <w:r w:rsidR="00152AC3"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organu nadzorczego tj. Prezesa Urzędu Ochrony Danych.</w:t>
      </w:r>
    </w:p>
    <w:p w:rsidR="000C0158" w:rsidRDefault="000C0158" w:rsidP="000C015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zgody, podanie danych osobowych jest dobrowolne. Jeśli wynika z przepisów prawa to jest ono obowiązkowe.</w:t>
      </w:r>
    </w:p>
    <w:bookmarkEnd w:id="0"/>
    <w:p w:rsidR="005E653D" w:rsidRDefault="00013816" w:rsidP="000C0158">
      <w:pPr>
        <w:jc w:val="both"/>
      </w:pPr>
    </w:p>
    <w:sectPr w:rsidR="005E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7D"/>
    <w:multiLevelType w:val="multilevel"/>
    <w:tmpl w:val="D96ED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36718"/>
    <w:multiLevelType w:val="multilevel"/>
    <w:tmpl w:val="C77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119D1"/>
    <w:multiLevelType w:val="multilevel"/>
    <w:tmpl w:val="49F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B053F"/>
    <w:multiLevelType w:val="multilevel"/>
    <w:tmpl w:val="F23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9"/>
    <w:rsid w:val="00013816"/>
    <w:rsid w:val="000C0158"/>
    <w:rsid w:val="00121694"/>
    <w:rsid w:val="00152AC3"/>
    <w:rsid w:val="00152E5D"/>
    <w:rsid w:val="00365745"/>
    <w:rsid w:val="0045663D"/>
    <w:rsid w:val="005966EC"/>
    <w:rsid w:val="006E16A1"/>
    <w:rsid w:val="008F22D5"/>
    <w:rsid w:val="009E4C99"/>
    <w:rsid w:val="00AC3391"/>
    <w:rsid w:val="00B50877"/>
    <w:rsid w:val="00C55244"/>
    <w:rsid w:val="00EF1F90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9223"/>
  <w15:docId w15:val="{F5267003-4D7A-4261-AEF4-F906623C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9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Mariusz Kuśnierczak</cp:lastModifiedBy>
  <cp:revision>2</cp:revision>
  <cp:lastPrinted>2020-10-27T10:55:00Z</cp:lastPrinted>
  <dcterms:created xsi:type="dcterms:W3CDTF">2020-12-16T10:33:00Z</dcterms:created>
  <dcterms:modified xsi:type="dcterms:W3CDTF">2020-12-16T10:33:00Z</dcterms:modified>
</cp:coreProperties>
</file>